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B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i w:val="0"/>
          <w:iCs w:val="0"/>
          <w:sz w:val="32"/>
          <w:szCs w:val="32"/>
          <w:lang w:val="en-US" w:eastAsia="zh-CN"/>
        </w:rPr>
        <w:t>附件</w:t>
      </w:r>
    </w:p>
    <w:p w14:paraId="1BEAA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bookmarkStart w:id="0" w:name="_GoBack"/>
      <w:bookmarkEnd w:id="0"/>
    </w:p>
    <w:p w14:paraId="4B3B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“达州人才市长奖”拟授予对象名单</w:t>
      </w:r>
    </w:p>
    <w:p w14:paraId="7F956BE8">
      <w:pPr>
        <w:pStyle w:val="9"/>
        <w:keepNext w:val="0"/>
        <w:keepLines w:val="0"/>
        <w:pageBreakBefore w:val="0"/>
        <w:widowControl/>
        <w:suppressLineNumbers w:val="0"/>
        <w:shd w:val="clear" w:color="auto" w:fill="auto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以姓氏笔画为序</w:t>
      </w:r>
      <w:r>
        <w:rPr>
          <w:rFonts w:hint="default" w:ascii="Times New Roman" w:hAnsi="Times New Roman" w:eastAsia="方正楷体_GBK" w:cs="Times New Roman"/>
          <w:b w:val="0"/>
          <w:bCs/>
          <w:kern w:val="2"/>
          <w:sz w:val="32"/>
          <w:szCs w:val="32"/>
          <w:lang w:val="en-US" w:eastAsia="zh-CN" w:bidi="ar-SA"/>
        </w:rPr>
        <w:t>）</w:t>
      </w:r>
    </w:p>
    <w:p w14:paraId="445A0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 w14:paraId="2B11B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1. 王红宾，中国石油化工股份有限公司中原油田普光分公司采气工，首席技师</w:t>
      </w:r>
    </w:p>
    <w:p w14:paraId="5E7A0F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2. 向玢璇，四川体育职业学院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运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动员，国际级运动健将</w:t>
      </w:r>
    </w:p>
    <w:p w14:paraId="2EBB0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3. 刘小明，四川德润钢铁集团航达钢铁有限责任公司党委书记、总经理</w:t>
      </w:r>
    </w:p>
    <w:p w14:paraId="00C420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4. 刘晓岗，万源市百里坡旧院黑鸡养殖专业合作社理事长</w:t>
      </w:r>
    </w:p>
    <w:p w14:paraId="20F5D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李国全，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达州市体育运动学校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教练员，中级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教练</w:t>
      </w:r>
    </w:p>
    <w:p w14:paraId="1E43E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6. 肖雁宁，四川大学体育学院教师，国际级运动健将</w:t>
      </w:r>
    </w:p>
    <w:p w14:paraId="21A41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7. 陈耀华，达州市中心医院院长助理、内科系统主任，主任医师</w:t>
      </w:r>
    </w:p>
    <w:p w14:paraId="705001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8. 黄培森，四川文理学院教师教育学院院长、教师教学发展中心主任、高等教育研究所所长，教授</w:t>
      </w:r>
    </w:p>
    <w:p w14:paraId="098ADB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9. 商月红，宣汉正原微玻纤有限公司董事长</w:t>
      </w:r>
    </w:p>
    <w:p w14:paraId="67553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商剑峰，中国石油化工股份有限公司中原油田普光分公司高级专家，高级工程师</w:t>
      </w:r>
    </w:p>
    <w:p w14:paraId="765CF467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709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4261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1E2E8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1E2E8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jI1YWVhNjU0NGM4N2UzZjFmOWZmNGNjODIxZWEifQ=="/>
    <w:docVar w:name="KSO_WPS_MARK_KEY" w:val="3172caa1-2e06-420f-8528-1b7c0036cf01"/>
  </w:docVars>
  <w:rsids>
    <w:rsidRoot w:val="00000000"/>
    <w:rsid w:val="011E3D92"/>
    <w:rsid w:val="05FE23E4"/>
    <w:rsid w:val="0A6D18E6"/>
    <w:rsid w:val="0C1A6AFC"/>
    <w:rsid w:val="11494E5B"/>
    <w:rsid w:val="157BCAAF"/>
    <w:rsid w:val="1B122762"/>
    <w:rsid w:val="1F3507CD"/>
    <w:rsid w:val="21486EDD"/>
    <w:rsid w:val="21EA7F94"/>
    <w:rsid w:val="23714CD4"/>
    <w:rsid w:val="24042E63"/>
    <w:rsid w:val="2FB13E9F"/>
    <w:rsid w:val="41601281"/>
    <w:rsid w:val="4C34307E"/>
    <w:rsid w:val="4E8C5DAC"/>
    <w:rsid w:val="565C2507"/>
    <w:rsid w:val="587856F3"/>
    <w:rsid w:val="589BCF99"/>
    <w:rsid w:val="59F842F5"/>
    <w:rsid w:val="59FB3DE5"/>
    <w:rsid w:val="5EFFDADF"/>
    <w:rsid w:val="6118702B"/>
    <w:rsid w:val="614222FA"/>
    <w:rsid w:val="64A62BA0"/>
    <w:rsid w:val="670562A3"/>
    <w:rsid w:val="6F6D0E8A"/>
    <w:rsid w:val="700F3CEF"/>
    <w:rsid w:val="75050C1A"/>
    <w:rsid w:val="7A5E1AFB"/>
    <w:rsid w:val="7D3923AB"/>
    <w:rsid w:val="7DC205F3"/>
    <w:rsid w:val="7FE3BB85"/>
    <w:rsid w:val="7FF3BB7A"/>
    <w:rsid w:val="CDFA1047"/>
    <w:rsid w:val="D89F7F6B"/>
    <w:rsid w:val="DBBF3612"/>
    <w:rsid w:val="E7BBF961"/>
    <w:rsid w:val="EFDFB8E5"/>
    <w:rsid w:val="FBFDF487"/>
    <w:rsid w:val="FD9B07D3"/>
    <w:rsid w:val="FFF9E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kern w:val="2"/>
      <w:sz w:val="22"/>
    </w:r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Body Text"/>
    <w:basedOn w:val="1"/>
    <w:next w:val="1"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首行缩进 21"/>
    <w:basedOn w:val="3"/>
    <w:next w:val="5"/>
    <w:qFormat/>
    <w:uiPriority w:val="0"/>
    <w:pPr>
      <w:spacing w:before="100" w:beforeAutospacing="1" w:after="100" w:afterAutospacing="1"/>
      <w:ind w:firstLine="420" w:firstLineChars="20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</Words>
  <Characters>323</Characters>
  <Lines>0</Lines>
  <Paragraphs>0</Paragraphs>
  <TotalTime>71</TotalTime>
  <ScaleCrop>false</ScaleCrop>
  <LinksUpToDate>false</LinksUpToDate>
  <CharactersWithSpaces>333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2024-09-23T17:06:00Z</dcterms:created>
  <dc:creator>hp</dc:creator>
  <cp:lastModifiedBy>李小平</cp:lastModifiedBy>
  <cp:lastPrinted>2024-09-23T13:11:00Z</cp:lastPrinted>
  <dcterms:modified xsi:type="dcterms:W3CDTF">2024-09-23T12:57:14Z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BFAA0E782B09459BA3871BA2AA99EAF9_13</vt:lpwstr>
  </property>
</Properties>
</file>